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7A0" w:rsidRDefault="00B5258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34DFE" wp14:editId="2333DC4C">
                <wp:simplePos x="0" y="0"/>
                <wp:positionH relativeFrom="column">
                  <wp:posOffset>67586</wp:posOffset>
                </wp:positionH>
                <wp:positionV relativeFrom="paragraph">
                  <wp:posOffset>-43732</wp:posOffset>
                </wp:positionV>
                <wp:extent cx="866692" cy="667385"/>
                <wp:effectExtent l="0" t="0" r="10160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692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7A0" w:rsidRDefault="00CC17A0">
                            <w:r>
                              <w:rPr>
                                <w:rFonts w:ascii="Calibri" w:eastAsia="Calibri" w:hAnsi="Calibri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143AE37F" wp14:editId="32363443">
                                  <wp:extent cx="501812" cy="524786"/>
                                  <wp:effectExtent l="0" t="0" r="0" b="889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018" cy="525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34D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3pt;margin-top:-3.45pt;width:68.25pt;height:5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" strokecolor="white [3212]">
                <v:textbox>
                  <w:txbxContent>
                    <w:p w:rsidR="00CC17A0" w:rsidRDefault="00CC17A0">
                      <w:r>
                        <w:rPr>
                          <w:rFonts w:ascii="Calibri" w:eastAsia="Calibri" w:hAnsi="Calibri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143AE37F" wp14:editId="32363443">
                            <wp:extent cx="501812" cy="524786"/>
                            <wp:effectExtent l="0" t="0" r="0" b="889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018" cy="525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17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F04CBE" wp14:editId="04BCC52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305011" cy="524786"/>
                <wp:effectExtent l="0" t="0" r="10160" b="279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011" cy="524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7A0" w:rsidRPr="000024E7" w:rsidRDefault="00CC17A0" w:rsidP="00CC17A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024E7">
                              <w:rPr>
                                <w:rFonts w:ascii="Comic Sans MS" w:hAnsi="Comic Sans MS"/>
                                <w:b/>
                              </w:rPr>
                              <w:t>St. Elisabeth’s CE Primary School</w:t>
                            </w:r>
                          </w:p>
                          <w:p w:rsidR="00CC17A0" w:rsidRPr="000024E7" w:rsidRDefault="00CC17A0" w:rsidP="00CC17A0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024E7">
                              <w:rPr>
                                <w:rFonts w:ascii="Comic Sans MS" w:hAnsi="Comic Sans MS"/>
                                <w:b/>
                              </w:rPr>
                              <w:t xml:space="preserve">English Overview – Year </w:t>
                            </w:r>
                            <w:r w:rsidR="009868CA" w:rsidRPr="000024E7">
                              <w:rPr>
                                <w:rFonts w:ascii="Comic Sans MS" w:hAnsi="Comic Sans MS"/>
                                <w:b/>
                              </w:rPr>
                              <w:t>3</w:t>
                            </w:r>
                            <w:r w:rsidR="00637E5D" w:rsidRPr="000024E7">
                              <w:rPr>
                                <w:rFonts w:ascii="Comic Sans MS" w:hAnsi="Comic Sans MS"/>
                                <w:b/>
                              </w:rPr>
                              <w:t xml:space="preserve"> (Cycle </w:t>
                            </w:r>
                            <w:r w:rsidR="00D247B3" w:rsidRPr="000024E7">
                              <w:rPr>
                                <w:rFonts w:ascii="Comic Sans MS" w:hAnsi="Comic Sans MS"/>
                                <w:b/>
                              </w:rPr>
                              <w:t>A</w:t>
                            </w:r>
                            <w:r w:rsidR="008331DD" w:rsidRPr="000024E7">
                              <w:rPr>
                                <w:rFonts w:ascii="Comic Sans MS" w:hAnsi="Comic Sans MS"/>
                                <w:b/>
                              </w:rPr>
                              <w:t>)</w:t>
                            </w:r>
                          </w:p>
                          <w:p w:rsidR="00CC17A0" w:rsidRPr="00CC17A0" w:rsidRDefault="00CC17A0" w:rsidP="00CC17A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4CBE" id="_x0000_s1027" type="#_x0000_t202" style="position:absolute;margin-left:0;margin-top:0;width:417.7pt;height:41.3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">
                <v:textbox>
                  <w:txbxContent>
                    <w:p w:rsidR="00CC17A0" w:rsidRPr="000024E7" w:rsidRDefault="00CC17A0" w:rsidP="00CC17A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0024E7">
                        <w:rPr>
                          <w:rFonts w:ascii="Comic Sans MS" w:hAnsi="Comic Sans MS"/>
                          <w:b/>
                        </w:rPr>
                        <w:t>St. Elisabeth’s CE Primary School</w:t>
                      </w:r>
                    </w:p>
                    <w:p w:rsidR="00CC17A0" w:rsidRPr="000024E7" w:rsidRDefault="00CC17A0" w:rsidP="00CC17A0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0024E7">
                        <w:rPr>
                          <w:rFonts w:ascii="Comic Sans MS" w:hAnsi="Comic Sans MS"/>
                          <w:b/>
                        </w:rPr>
                        <w:t xml:space="preserve">English Overview – Year </w:t>
                      </w:r>
                      <w:r w:rsidR="009868CA" w:rsidRPr="000024E7">
                        <w:rPr>
                          <w:rFonts w:ascii="Comic Sans MS" w:hAnsi="Comic Sans MS"/>
                          <w:b/>
                        </w:rPr>
                        <w:t>3</w:t>
                      </w:r>
                      <w:r w:rsidR="00637E5D" w:rsidRPr="000024E7">
                        <w:rPr>
                          <w:rFonts w:ascii="Comic Sans MS" w:hAnsi="Comic Sans MS"/>
                          <w:b/>
                        </w:rPr>
                        <w:t xml:space="preserve"> (Cycle </w:t>
                      </w:r>
                      <w:r w:rsidR="00D247B3" w:rsidRPr="000024E7">
                        <w:rPr>
                          <w:rFonts w:ascii="Comic Sans MS" w:hAnsi="Comic Sans MS"/>
                          <w:b/>
                        </w:rPr>
                        <w:t>A</w:t>
                      </w:r>
                      <w:r w:rsidR="008331DD" w:rsidRPr="000024E7">
                        <w:rPr>
                          <w:rFonts w:ascii="Comic Sans MS" w:hAnsi="Comic Sans MS"/>
                          <w:b/>
                        </w:rPr>
                        <w:t>)</w:t>
                      </w:r>
                    </w:p>
                    <w:p w:rsidR="00CC17A0" w:rsidRPr="00CC17A0" w:rsidRDefault="00CC17A0" w:rsidP="00CC17A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62F7" w:rsidRDefault="00CC17A0" w:rsidP="00CC17A0">
      <w:pPr>
        <w:tabs>
          <w:tab w:val="left" w:pos="12334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4365"/>
        <w:gridCol w:w="4365"/>
        <w:gridCol w:w="4366"/>
      </w:tblGrid>
      <w:tr w:rsidR="00CC17A0" w:rsidRPr="00CC17A0" w:rsidTr="00CC17A0">
        <w:tc>
          <w:tcPr>
            <w:tcW w:w="2518" w:type="dxa"/>
          </w:tcPr>
          <w:p w:rsidR="00CC17A0" w:rsidRPr="00CC17A0" w:rsidRDefault="00CC17A0" w:rsidP="00CC17A0">
            <w:pPr>
              <w:tabs>
                <w:tab w:val="left" w:pos="12334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4365" w:type="dxa"/>
          </w:tcPr>
          <w:p w:rsidR="00CC17A0" w:rsidRPr="00CC17A0" w:rsidRDefault="00CC17A0" w:rsidP="00CC17A0">
            <w:pPr>
              <w:tabs>
                <w:tab w:val="left" w:pos="12334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Autumn</w:t>
            </w:r>
          </w:p>
        </w:tc>
        <w:tc>
          <w:tcPr>
            <w:tcW w:w="4365" w:type="dxa"/>
          </w:tcPr>
          <w:p w:rsidR="00CC17A0" w:rsidRPr="00CC17A0" w:rsidRDefault="00CC17A0" w:rsidP="00CC17A0">
            <w:pPr>
              <w:tabs>
                <w:tab w:val="left" w:pos="12334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Spring</w:t>
            </w:r>
          </w:p>
        </w:tc>
        <w:tc>
          <w:tcPr>
            <w:tcW w:w="4366" w:type="dxa"/>
          </w:tcPr>
          <w:p w:rsidR="00CC17A0" w:rsidRPr="00CC17A0" w:rsidRDefault="00CC17A0" w:rsidP="00CC17A0">
            <w:pPr>
              <w:tabs>
                <w:tab w:val="left" w:pos="12334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Summer</w:t>
            </w:r>
          </w:p>
        </w:tc>
      </w:tr>
      <w:tr w:rsidR="00CC17A0" w:rsidRPr="00CC17A0" w:rsidTr="00CC17A0">
        <w:tc>
          <w:tcPr>
            <w:tcW w:w="2518" w:type="dxa"/>
          </w:tcPr>
          <w:p w:rsidR="00CC17A0" w:rsidRPr="00CC17A0" w:rsidRDefault="00CC17A0" w:rsidP="00CC17A0">
            <w:pPr>
              <w:tabs>
                <w:tab w:val="left" w:pos="12334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Vehicle Text</w:t>
            </w:r>
          </w:p>
        </w:tc>
        <w:tc>
          <w:tcPr>
            <w:tcW w:w="4365" w:type="dxa"/>
          </w:tcPr>
          <w:p w:rsidR="00CC17A0" w:rsidRDefault="005B38A6" w:rsidP="00CC17A0">
            <w:pPr>
              <w:tabs>
                <w:tab w:val="left" w:pos="12334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The Iron Man</w:t>
            </w:r>
          </w:p>
          <w:p w:rsidR="000024E7" w:rsidRPr="00CC17A0" w:rsidRDefault="000024E7" w:rsidP="000024E7">
            <w:pPr>
              <w:tabs>
                <w:tab w:val="left" w:pos="12334"/>
              </w:tabs>
              <w:jc w:val="center"/>
              <w:rPr>
                <w:rFonts w:ascii="Comic Sans MS" w:hAnsi="Comic Sans MS"/>
                <w:b/>
              </w:rPr>
            </w:pPr>
            <w:r w:rsidRPr="00646228">
              <w:rPr>
                <w:rFonts w:ascii="Comic Sans MS" w:hAnsi="Comic Sans MS"/>
                <w:b/>
                <w:noProof/>
                <w:sz w:val="18"/>
                <w:szCs w:val="18"/>
              </w:rPr>
              <w:drawing>
                <wp:inline distT="0" distB="0" distL="0" distR="0" wp14:anchorId="06A8BB75" wp14:editId="122C2118">
                  <wp:extent cx="619125" cy="896612"/>
                  <wp:effectExtent l="38100" t="57150" r="47625" b="565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22666" cy="90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0" rev="10799999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</w:tcPr>
          <w:p w:rsidR="00CC17A0" w:rsidRDefault="005B38A6" w:rsidP="00CC17A0">
            <w:pPr>
              <w:tabs>
                <w:tab w:val="left" w:pos="12334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Into the Forest</w:t>
            </w:r>
          </w:p>
          <w:p w:rsidR="000024E7" w:rsidRPr="00CC17A0" w:rsidRDefault="000024E7" w:rsidP="00CC17A0">
            <w:pPr>
              <w:tabs>
                <w:tab w:val="left" w:pos="12334"/>
              </w:tabs>
              <w:jc w:val="center"/>
              <w:rPr>
                <w:rFonts w:ascii="Comic Sans MS" w:hAnsi="Comic Sans MS"/>
                <w:b/>
              </w:rPr>
            </w:pPr>
            <w:r w:rsidRPr="000D7F5A">
              <w:rPr>
                <w:noProof/>
                <w:color w:val="FF0000"/>
                <w:sz w:val="18"/>
                <w:szCs w:val="18"/>
                <w:lang w:eastAsia="en-GB"/>
              </w:rPr>
              <w:drawing>
                <wp:inline distT="0" distB="0" distL="0" distR="0" wp14:anchorId="1EB848B2" wp14:editId="1EC99A46">
                  <wp:extent cx="994299" cy="9048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20" cy="90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</w:tcPr>
          <w:p w:rsidR="00CC17A0" w:rsidRDefault="00637E5D" w:rsidP="00CC17A0">
            <w:pPr>
              <w:tabs>
                <w:tab w:val="left" w:pos="12334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Fox</w:t>
            </w:r>
          </w:p>
          <w:p w:rsidR="00C62D88" w:rsidRPr="00CC17A0" w:rsidRDefault="00C62D88" w:rsidP="00CC17A0">
            <w:pPr>
              <w:tabs>
                <w:tab w:val="left" w:pos="12334"/>
              </w:tabs>
              <w:jc w:val="center"/>
              <w:rPr>
                <w:rFonts w:ascii="Comic Sans MS" w:hAnsi="Comic Sans MS"/>
                <w:b/>
              </w:rPr>
            </w:pPr>
            <w:r w:rsidRPr="00646228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1D0A6A82" wp14:editId="33A4D02C">
                  <wp:extent cx="990156" cy="923925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45" cy="93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7A0" w:rsidRPr="00CC17A0" w:rsidTr="00CC17A0">
        <w:tc>
          <w:tcPr>
            <w:tcW w:w="2518" w:type="dxa"/>
          </w:tcPr>
          <w:p w:rsidR="00CC17A0" w:rsidRPr="00CC17A0" w:rsidRDefault="00CC17A0" w:rsidP="00CC17A0">
            <w:pPr>
              <w:tabs>
                <w:tab w:val="left" w:pos="12334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Genre Coverage</w:t>
            </w:r>
          </w:p>
        </w:tc>
        <w:tc>
          <w:tcPr>
            <w:tcW w:w="4365" w:type="dxa"/>
          </w:tcPr>
          <w:p w:rsidR="000024E7" w:rsidRPr="000024E7" w:rsidRDefault="000024E7" w:rsidP="000024E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024E7">
              <w:rPr>
                <w:rFonts w:ascii="Comic Sans MS" w:hAnsi="Comic Sans MS"/>
                <w:b/>
                <w:sz w:val="20"/>
                <w:szCs w:val="20"/>
              </w:rPr>
              <w:t>Approaching Threat Narrative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024E7">
              <w:rPr>
                <w:rFonts w:ascii="Comic Sans MS" w:hAnsi="Comic Sans MS"/>
                <w:sz w:val="20"/>
                <w:szCs w:val="20"/>
              </w:rPr>
              <w:t>3 weeks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024E7">
              <w:rPr>
                <w:rFonts w:ascii="Comic Sans MS" w:hAnsi="Comic Sans MS"/>
                <w:b/>
                <w:sz w:val="20"/>
                <w:szCs w:val="20"/>
              </w:rPr>
              <w:t>Explanation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sz w:val="20"/>
                <w:szCs w:val="20"/>
              </w:rPr>
              <w:t>How to catch the Iron Man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sz w:val="20"/>
                <w:szCs w:val="20"/>
              </w:rPr>
              <w:t>3 weeks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b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b/>
                <w:sz w:val="20"/>
                <w:szCs w:val="20"/>
              </w:rPr>
              <w:t>Non-chronological report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sz w:val="20"/>
                <w:szCs w:val="20"/>
              </w:rPr>
              <w:t>‘Stone Age’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sz w:val="20"/>
                <w:szCs w:val="20"/>
              </w:rPr>
              <w:t>Organised within paragraphs, headings and subheadings.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sz w:val="20"/>
                <w:szCs w:val="20"/>
              </w:rPr>
              <w:t>3 weeks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b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b/>
                <w:sz w:val="20"/>
                <w:szCs w:val="20"/>
              </w:rPr>
              <w:t>Explanation text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sz w:val="20"/>
                <w:szCs w:val="20"/>
              </w:rPr>
              <w:t>Volcanoes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sz w:val="20"/>
                <w:szCs w:val="20"/>
              </w:rPr>
              <w:t>2 weeks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b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b/>
                <w:sz w:val="20"/>
                <w:szCs w:val="20"/>
              </w:rPr>
              <w:t>Perform a Free Verse Poem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sz w:val="20"/>
                <w:szCs w:val="20"/>
              </w:rPr>
              <w:t>e.g. The Magic Box by Kit Wright</w:t>
            </w:r>
          </w:p>
          <w:p w:rsidR="00CC17A0" w:rsidRPr="000024E7" w:rsidRDefault="000024E7" w:rsidP="000024E7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sz w:val="20"/>
                <w:szCs w:val="20"/>
              </w:rPr>
              <w:t>2 weeks</w:t>
            </w:r>
          </w:p>
        </w:tc>
        <w:tc>
          <w:tcPr>
            <w:tcW w:w="4365" w:type="dxa"/>
          </w:tcPr>
          <w:p w:rsidR="000024E7" w:rsidRPr="000024E7" w:rsidRDefault="000024E7" w:rsidP="000024E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024E7">
              <w:rPr>
                <w:rFonts w:ascii="Comic Sans MS" w:hAnsi="Comic Sans MS"/>
                <w:b/>
                <w:sz w:val="20"/>
                <w:szCs w:val="20"/>
              </w:rPr>
              <w:t>Lost Narrative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024E7">
              <w:rPr>
                <w:rFonts w:ascii="Comic Sans MS" w:hAnsi="Comic Sans MS"/>
                <w:sz w:val="20"/>
                <w:szCs w:val="20"/>
              </w:rPr>
              <w:t xml:space="preserve"> 3 weeks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b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b/>
                <w:sz w:val="20"/>
                <w:szCs w:val="20"/>
              </w:rPr>
              <w:t>Newspaper Report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sz w:val="20"/>
                <w:szCs w:val="20"/>
              </w:rPr>
              <w:t xml:space="preserve"> 3 weeks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024E7">
              <w:rPr>
                <w:rFonts w:ascii="Comic Sans MS" w:hAnsi="Comic Sans MS"/>
                <w:b/>
                <w:sz w:val="20"/>
                <w:szCs w:val="20"/>
              </w:rPr>
              <w:t>Setting description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024E7">
              <w:rPr>
                <w:rFonts w:ascii="Comic Sans MS" w:hAnsi="Comic Sans MS"/>
                <w:sz w:val="20"/>
                <w:szCs w:val="20"/>
              </w:rPr>
              <w:t>The forest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024E7">
              <w:rPr>
                <w:rFonts w:ascii="Comic Sans MS" w:hAnsi="Comic Sans MS"/>
                <w:sz w:val="20"/>
                <w:szCs w:val="20"/>
              </w:rPr>
              <w:t>2 weeks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024E7">
              <w:rPr>
                <w:rFonts w:ascii="Comic Sans MS" w:hAnsi="Comic Sans MS"/>
                <w:b/>
                <w:sz w:val="20"/>
                <w:szCs w:val="20"/>
              </w:rPr>
              <w:t>Non Chron report: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sz w:val="20"/>
                <w:szCs w:val="20"/>
              </w:rPr>
              <w:t>Extreme weather and countries Link Science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b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b/>
                <w:sz w:val="20"/>
                <w:szCs w:val="20"/>
              </w:rPr>
              <w:t xml:space="preserve"> </w:t>
            </w:r>
            <w:r w:rsidRPr="000024E7">
              <w:rPr>
                <w:rFonts w:ascii="Comic Sans MS" w:hAnsi="Comic Sans MS" w:cs="Tahoma"/>
                <w:sz w:val="20"/>
                <w:szCs w:val="20"/>
              </w:rPr>
              <w:t>3 weeks</w:t>
            </w:r>
            <w:r w:rsidRPr="000024E7">
              <w:rPr>
                <w:rFonts w:ascii="Comic Sans MS" w:hAnsi="Comic Sans MS" w:cs="Tahoma"/>
                <w:b/>
                <w:sz w:val="20"/>
                <w:szCs w:val="20"/>
              </w:rPr>
              <w:t xml:space="preserve"> 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b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b/>
                <w:sz w:val="20"/>
                <w:szCs w:val="20"/>
              </w:rPr>
              <w:t>Instructions</w:t>
            </w:r>
          </w:p>
          <w:p w:rsidR="000024E7" w:rsidRPr="000024E7" w:rsidRDefault="000024E7" w:rsidP="000024E7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sz w:val="20"/>
                <w:szCs w:val="20"/>
              </w:rPr>
              <w:t>How to survive in extreme weather.</w:t>
            </w:r>
          </w:p>
          <w:p w:rsidR="00D247B3" w:rsidRPr="000024E7" w:rsidRDefault="000024E7" w:rsidP="000024E7">
            <w:pPr>
              <w:tabs>
                <w:tab w:val="left" w:pos="12334"/>
              </w:tabs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0024E7">
              <w:rPr>
                <w:rFonts w:ascii="Comic Sans MS" w:hAnsi="Comic Sans MS" w:cs="Tahoma"/>
                <w:sz w:val="20"/>
                <w:szCs w:val="20"/>
              </w:rPr>
              <w:t>2 weeks</w:t>
            </w:r>
          </w:p>
          <w:p w:rsidR="000024E7" w:rsidRPr="000024E7" w:rsidRDefault="000024E7" w:rsidP="000024E7">
            <w:pPr>
              <w:tabs>
                <w:tab w:val="left" w:pos="12334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024E7">
              <w:rPr>
                <w:rFonts w:ascii="Comic Sans MS" w:hAnsi="Comic Sans MS"/>
                <w:b/>
                <w:sz w:val="20"/>
                <w:szCs w:val="20"/>
              </w:rPr>
              <w:t>Poetry</w:t>
            </w:r>
          </w:p>
          <w:p w:rsidR="000024E7" w:rsidRPr="000024E7" w:rsidRDefault="000024E7" w:rsidP="000024E7">
            <w:pPr>
              <w:tabs>
                <w:tab w:val="left" w:pos="12334"/>
              </w:tabs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024E7">
              <w:rPr>
                <w:rFonts w:ascii="Comic Sans MS" w:hAnsi="Comic Sans MS"/>
                <w:sz w:val="20"/>
                <w:szCs w:val="20"/>
              </w:rPr>
              <w:t xml:space="preserve">e.g. Queue </w:t>
            </w:r>
            <w:proofErr w:type="gramStart"/>
            <w:r w:rsidRPr="000024E7">
              <w:rPr>
                <w:rFonts w:ascii="Comic Sans MS" w:hAnsi="Comic Sans MS"/>
                <w:sz w:val="20"/>
                <w:szCs w:val="20"/>
              </w:rPr>
              <w:t>For</w:t>
            </w:r>
            <w:proofErr w:type="gramEnd"/>
            <w:r w:rsidRPr="000024E7">
              <w:rPr>
                <w:rFonts w:ascii="Comic Sans MS" w:hAnsi="Comic Sans MS"/>
                <w:sz w:val="20"/>
                <w:szCs w:val="20"/>
              </w:rPr>
              <w:t xml:space="preserve"> The Zoo by Claire Bevan</w:t>
            </w:r>
          </w:p>
          <w:p w:rsidR="000024E7" w:rsidRPr="00CC17A0" w:rsidRDefault="000024E7" w:rsidP="000024E7">
            <w:pPr>
              <w:tabs>
                <w:tab w:val="left" w:pos="12334"/>
              </w:tabs>
              <w:jc w:val="center"/>
              <w:rPr>
                <w:rFonts w:ascii="Comic Sans MS" w:hAnsi="Comic Sans MS"/>
              </w:rPr>
            </w:pPr>
            <w:r w:rsidRPr="000024E7">
              <w:rPr>
                <w:rFonts w:ascii="Comic Sans MS" w:hAnsi="Comic Sans MS"/>
                <w:sz w:val="20"/>
                <w:szCs w:val="20"/>
              </w:rPr>
              <w:t>1 week</w:t>
            </w:r>
          </w:p>
        </w:tc>
        <w:tc>
          <w:tcPr>
            <w:tcW w:w="4366" w:type="dxa"/>
          </w:tcPr>
          <w:p w:rsidR="00D23E69" w:rsidRPr="00D23E69" w:rsidRDefault="00D23E69" w:rsidP="00D23E69">
            <w:pPr>
              <w:jc w:val="center"/>
              <w:rPr>
                <w:rFonts w:ascii="Comic Sans MS" w:hAnsi="Comic Sans MS" w:cs="Tahoma"/>
                <w:b/>
                <w:sz w:val="20"/>
                <w:szCs w:val="20"/>
              </w:rPr>
            </w:pPr>
            <w:r w:rsidRPr="00D23E69">
              <w:rPr>
                <w:rFonts w:ascii="Comic Sans MS" w:hAnsi="Comic Sans MS" w:cs="Tahoma"/>
                <w:b/>
                <w:sz w:val="20"/>
                <w:szCs w:val="20"/>
              </w:rPr>
              <w:t>Fable narrative</w:t>
            </w:r>
          </w:p>
          <w:p w:rsidR="00D23E69" w:rsidRPr="00D23E69" w:rsidRDefault="00D23E69" w:rsidP="00D23E69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D23E69">
              <w:rPr>
                <w:rFonts w:ascii="Comic Sans MS" w:hAnsi="Comic Sans MS" w:cs="Tahoma"/>
                <w:sz w:val="20"/>
                <w:szCs w:val="20"/>
              </w:rPr>
              <w:t xml:space="preserve"> 3 weeks</w:t>
            </w:r>
          </w:p>
          <w:p w:rsidR="00D23E69" w:rsidRPr="00D23E69" w:rsidRDefault="00D23E69" w:rsidP="00D23E69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D23E69">
              <w:rPr>
                <w:rFonts w:ascii="Comic Sans MS" w:hAnsi="Comic Sans MS" w:cs="Tahoma"/>
                <w:b/>
                <w:sz w:val="20"/>
                <w:szCs w:val="20"/>
              </w:rPr>
              <w:t>Persuasive letter</w:t>
            </w:r>
            <w:r w:rsidRPr="00D23E69">
              <w:rPr>
                <w:rFonts w:ascii="Comic Sans MS" w:hAnsi="Comic Sans MS" w:cs="Tahoma"/>
                <w:sz w:val="20"/>
                <w:szCs w:val="20"/>
              </w:rPr>
              <w:t xml:space="preserve"> </w:t>
            </w:r>
          </w:p>
          <w:p w:rsidR="00D23E69" w:rsidRPr="00D23E69" w:rsidRDefault="00D23E69" w:rsidP="00D23E69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D23E69">
              <w:rPr>
                <w:rFonts w:ascii="Comic Sans MS" w:hAnsi="Comic Sans MS" w:cs="Tahoma"/>
                <w:sz w:val="20"/>
                <w:szCs w:val="20"/>
              </w:rPr>
              <w:t xml:space="preserve"> 3 weeks</w:t>
            </w:r>
          </w:p>
          <w:p w:rsidR="00D23E69" w:rsidRPr="00D23E69" w:rsidRDefault="00D23E69" w:rsidP="00D23E6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D23E69">
              <w:rPr>
                <w:rFonts w:ascii="Comic Sans MS" w:hAnsi="Comic Sans MS"/>
                <w:b/>
                <w:sz w:val="20"/>
                <w:szCs w:val="20"/>
              </w:rPr>
              <w:t>Recount</w:t>
            </w:r>
          </w:p>
          <w:p w:rsidR="00D23E69" w:rsidRPr="00D23E69" w:rsidRDefault="00D23E69" w:rsidP="00D23E6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23E69">
              <w:rPr>
                <w:rFonts w:ascii="Comic Sans MS" w:hAnsi="Comic Sans MS"/>
                <w:sz w:val="20"/>
                <w:szCs w:val="20"/>
              </w:rPr>
              <w:t>A visit to the airport</w:t>
            </w:r>
          </w:p>
          <w:p w:rsidR="00D23E69" w:rsidRPr="00D23E69" w:rsidRDefault="00D23E69" w:rsidP="00D23E6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23E69">
              <w:rPr>
                <w:rFonts w:ascii="Comic Sans MS" w:hAnsi="Comic Sans MS"/>
                <w:sz w:val="20"/>
                <w:szCs w:val="20"/>
              </w:rPr>
              <w:t xml:space="preserve"> 2 weeks</w:t>
            </w:r>
          </w:p>
          <w:p w:rsidR="00D23E69" w:rsidRPr="00D23E69" w:rsidRDefault="00D23E69" w:rsidP="00D23E69">
            <w:pPr>
              <w:jc w:val="center"/>
              <w:rPr>
                <w:rFonts w:ascii="Comic Sans MS" w:hAnsi="Comic Sans MS" w:cs="Tahoma"/>
                <w:b/>
                <w:sz w:val="20"/>
                <w:szCs w:val="20"/>
              </w:rPr>
            </w:pPr>
            <w:r w:rsidRPr="00D23E69">
              <w:rPr>
                <w:rFonts w:ascii="Comic Sans MS" w:hAnsi="Comic Sans MS" w:cs="Tahoma"/>
                <w:b/>
                <w:sz w:val="20"/>
                <w:szCs w:val="20"/>
              </w:rPr>
              <w:t>Haiku &amp; Riddles</w:t>
            </w:r>
          </w:p>
          <w:p w:rsidR="00D23E69" w:rsidRPr="00D23E69" w:rsidRDefault="00D23E69" w:rsidP="00D23E69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D23E69">
              <w:rPr>
                <w:rFonts w:ascii="Comic Sans MS" w:hAnsi="Comic Sans MS" w:cs="Tahoma"/>
                <w:sz w:val="20"/>
                <w:szCs w:val="20"/>
              </w:rPr>
              <w:t>e.g. Seaview Haiku by John Foster</w:t>
            </w:r>
          </w:p>
          <w:p w:rsidR="00D23E69" w:rsidRPr="00D23E69" w:rsidRDefault="00D23E69" w:rsidP="00D23E69">
            <w:pPr>
              <w:jc w:val="center"/>
              <w:rPr>
                <w:rFonts w:ascii="Comic Sans MS" w:hAnsi="Comic Sans MS" w:cs="Tahoma"/>
                <w:sz w:val="20"/>
                <w:szCs w:val="20"/>
              </w:rPr>
            </w:pPr>
            <w:r w:rsidRPr="00D23E69">
              <w:rPr>
                <w:rFonts w:ascii="Comic Sans MS" w:hAnsi="Comic Sans MS" w:cs="Tahoma"/>
                <w:sz w:val="20"/>
                <w:szCs w:val="20"/>
              </w:rPr>
              <w:t xml:space="preserve">‘What am I?’ haikus e.g. </w:t>
            </w:r>
            <w:r w:rsidRPr="00D23E69">
              <w:rPr>
                <w:rFonts w:ascii="Comic Sans MS" w:hAnsi="Comic Sans MS" w:cs="Tahoma"/>
                <w:sz w:val="20"/>
                <w:szCs w:val="20"/>
              </w:rPr>
              <w:br/>
              <w:t>Green and speckled legs,</w:t>
            </w:r>
            <w:r w:rsidRPr="00D23E69">
              <w:rPr>
                <w:rFonts w:ascii="Comic Sans MS" w:hAnsi="Comic Sans MS" w:cs="Tahoma"/>
                <w:sz w:val="20"/>
                <w:szCs w:val="20"/>
              </w:rPr>
              <w:br/>
              <w:t>Hop on logs and lily pads,</w:t>
            </w:r>
            <w:r w:rsidRPr="00D23E69">
              <w:rPr>
                <w:rFonts w:ascii="Comic Sans MS" w:hAnsi="Comic Sans MS" w:cs="Tahoma"/>
                <w:sz w:val="20"/>
                <w:szCs w:val="20"/>
              </w:rPr>
              <w:br/>
              <w:t>Splash in cool water.</w:t>
            </w:r>
          </w:p>
          <w:p w:rsidR="00D247B3" w:rsidRPr="00CC17A0" w:rsidRDefault="00D23E69" w:rsidP="00D23E69">
            <w:pPr>
              <w:tabs>
                <w:tab w:val="left" w:pos="12334"/>
              </w:tabs>
              <w:jc w:val="center"/>
              <w:rPr>
                <w:rFonts w:ascii="Comic Sans MS" w:hAnsi="Comic Sans MS"/>
              </w:rPr>
            </w:pPr>
            <w:r w:rsidRPr="00D23E69">
              <w:rPr>
                <w:rFonts w:ascii="Comic Sans MS" w:hAnsi="Comic Sans MS" w:cs="Tahoma"/>
                <w:sz w:val="20"/>
                <w:szCs w:val="20"/>
              </w:rPr>
              <w:t>1 week</w:t>
            </w:r>
            <w:bookmarkStart w:id="0" w:name="_GoBack"/>
            <w:bookmarkEnd w:id="0"/>
          </w:p>
        </w:tc>
      </w:tr>
      <w:tr w:rsidR="004A5E10" w:rsidRPr="00CC17A0" w:rsidTr="007E6D08">
        <w:tc>
          <w:tcPr>
            <w:tcW w:w="2518" w:type="dxa"/>
          </w:tcPr>
          <w:p w:rsidR="004A5E10" w:rsidRPr="00CC17A0" w:rsidRDefault="004A5E10" w:rsidP="00CC17A0">
            <w:pPr>
              <w:tabs>
                <w:tab w:val="left" w:pos="12334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Vocabulary, Grammar and Punctuation</w:t>
            </w:r>
          </w:p>
        </w:tc>
        <w:tc>
          <w:tcPr>
            <w:tcW w:w="13096" w:type="dxa"/>
            <w:gridSpan w:val="3"/>
          </w:tcPr>
          <w:p w:rsidR="004A5E10" w:rsidRPr="00E025EA" w:rsidRDefault="004A5E10" w:rsidP="004A5E1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E025EA">
              <w:rPr>
                <w:rFonts w:ascii="Comic Sans MS" w:hAnsi="Comic Sans MS"/>
                <w:b/>
                <w:sz w:val="16"/>
                <w:szCs w:val="16"/>
              </w:rPr>
              <w:t>Vocabulary</w:t>
            </w:r>
          </w:p>
          <w:p w:rsidR="004A5E10" w:rsidRPr="00E025EA" w:rsidRDefault="004A5E10" w:rsidP="004A5E10">
            <w:pPr>
              <w:pStyle w:val="NoSpacing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E025EA">
              <w:rPr>
                <w:rFonts w:ascii="Comic Sans MS" w:hAnsi="Comic Sans MS"/>
                <w:color w:val="FF0000"/>
                <w:sz w:val="16"/>
                <w:szCs w:val="16"/>
              </w:rPr>
              <w:t xml:space="preserve">Understand and use effectively vocabulary typical of informal. Form nouns using a range of prefixes e.g. super-, anti-, auto-. </w:t>
            </w:r>
          </w:p>
          <w:p w:rsidR="004A5E10" w:rsidRPr="00E025EA" w:rsidRDefault="004A5E10" w:rsidP="004A5E10">
            <w:pPr>
              <w:pStyle w:val="NoSpacing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E025EA">
              <w:rPr>
                <w:rFonts w:ascii="Comic Sans MS" w:hAnsi="Comic Sans MS"/>
                <w:color w:val="FF0000"/>
                <w:sz w:val="16"/>
                <w:szCs w:val="16"/>
              </w:rPr>
              <w:t xml:space="preserve">Use the forms a or an according to whether the next word begins with a consonant or a vowel e.g. a rock, an open box. </w:t>
            </w:r>
          </w:p>
          <w:p w:rsidR="004A5E10" w:rsidRDefault="004A5E10" w:rsidP="004A5E10">
            <w:pPr>
              <w:pStyle w:val="NoSpacing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E025EA">
              <w:rPr>
                <w:rFonts w:ascii="Comic Sans MS" w:hAnsi="Comic Sans MS"/>
                <w:color w:val="FF0000"/>
                <w:sz w:val="16"/>
                <w:szCs w:val="16"/>
              </w:rPr>
              <w:t>Identify Word families based on common root words e.g. solve, solution, solver, dissolve, insoluble.</w:t>
            </w:r>
          </w:p>
          <w:p w:rsidR="004A5E10" w:rsidRPr="00E025EA" w:rsidRDefault="004A5E10" w:rsidP="004A5E10">
            <w:pPr>
              <w:pStyle w:val="NoSpacing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E025EA">
              <w:rPr>
                <w:rFonts w:ascii="Comic Sans MS" w:hAnsi="Comic Sans MS"/>
                <w:b/>
                <w:sz w:val="16"/>
                <w:szCs w:val="16"/>
              </w:rPr>
              <w:t>Grammar</w:t>
            </w:r>
          </w:p>
          <w:p w:rsidR="004A5E10" w:rsidRPr="00E025EA" w:rsidRDefault="004A5E10" w:rsidP="004A5E10">
            <w:pPr>
              <w:pStyle w:val="NoSpacing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E025EA">
              <w:rPr>
                <w:rFonts w:ascii="Comic Sans MS" w:hAnsi="Comic Sans MS"/>
                <w:color w:val="FF0000"/>
                <w:sz w:val="16"/>
                <w:szCs w:val="16"/>
              </w:rPr>
              <w:t xml:space="preserve">Use statements, questions, exclamations and commands for the appropriate effect. </w:t>
            </w:r>
          </w:p>
          <w:p w:rsidR="004A5E10" w:rsidRPr="00E025EA" w:rsidRDefault="004A5E10" w:rsidP="004A5E10">
            <w:pPr>
              <w:pStyle w:val="NoSpacing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E025EA">
              <w:rPr>
                <w:rFonts w:ascii="Comic Sans MS" w:hAnsi="Comic Sans MS"/>
                <w:color w:val="FF0000"/>
                <w:sz w:val="16"/>
                <w:szCs w:val="16"/>
              </w:rPr>
              <w:t xml:space="preserve">Confidently use the progressive forms of verbs. </w:t>
            </w:r>
          </w:p>
          <w:p w:rsidR="004A5E10" w:rsidRPr="00E025EA" w:rsidRDefault="004A5E10" w:rsidP="004A5E10">
            <w:pPr>
              <w:pStyle w:val="NoSpacing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E025EA">
              <w:rPr>
                <w:rFonts w:ascii="Comic Sans MS" w:hAnsi="Comic Sans MS"/>
                <w:color w:val="FF0000"/>
                <w:sz w:val="16"/>
                <w:szCs w:val="16"/>
              </w:rPr>
              <w:t>Use the present perfect form of verbs instead of the simple past e.g. He has gone out to play contrasted with He went out to play.</w:t>
            </w:r>
          </w:p>
          <w:p w:rsidR="004A5E10" w:rsidRPr="00E025EA" w:rsidRDefault="004A5E10" w:rsidP="004A5E10">
            <w:pPr>
              <w:pStyle w:val="NoSpacing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E025EA">
              <w:rPr>
                <w:rFonts w:ascii="Comic Sans MS" w:hAnsi="Comic Sans MS"/>
                <w:color w:val="FF0000"/>
                <w:sz w:val="16"/>
                <w:szCs w:val="16"/>
              </w:rPr>
              <w:t xml:space="preserve">Express time, place and cause using co-ordinating and subordinating conjunctions e.g. when, before, after, while, so, because, adverbs e.g. then, next, soon, therefore, or prepositions e.g. before, after, during, in, because of. </w:t>
            </w:r>
          </w:p>
          <w:p w:rsidR="004A5E10" w:rsidRPr="00E025EA" w:rsidRDefault="004A5E10" w:rsidP="004A5E10">
            <w:pPr>
              <w:pStyle w:val="NoSpacing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E025EA">
              <w:rPr>
                <w:rFonts w:ascii="Comic Sans MS" w:hAnsi="Comic Sans MS"/>
                <w:color w:val="FF0000"/>
                <w:sz w:val="16"/>
                <w:szCs w:val="16"/>
              </w:rPr>
              <w:t>Use expanded noun phrases to add description and detail. Learn the grammar for Years 3 and 4 within English Appendix 2.</w:t>
            </w:r>
          </w:p>
          <w:p w:rsidR="004A5E10" w:rsidRPr="00E025EA" w:rsidRDefault="004A5E10" w:rsidP="004A5E10">
            <w:pPr>
              <w:pStyle w:val="NoSpacing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E025EA">
              <w:rPr>
                <w:rFonts w:ascii="Comic Sans MS" w:hAnsi="Comic Sans MS"/>
                <w:color w:val="FF0000"/>
                <w:sz w:val="16"/>
                <w:szCs w:val="16"/>
              </w:rPr>
              <w:lastRenderedPageBreak/>
              <w:t>Understand and use the following grammatical terminology: preposition, conjunction; word family, prefix; clause, subordinate clause; direct speech; consonant, consonant letter vowel, vowel letter; and inverted commas (or 'speech marks').</w:t>
            </w:r>
          </w:p>
          <w:p w:rsidR="004A5E10" w:rsidRPr="00E025EA" w:rsidRDefault="004A5E10" w:rsidP="004A5E10">
            <w:pPr>
              <w:pStyle w:val="NoSpacing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 w:rsidRPr="00E025EA">
              <w:rPr>
                <w:rFonts w:ascii="Comic Sans MS" w:hAnsi="Comic Sans MS"/>
                <w:b/>
                <w:sz w:val="16"/>
                <w:szCs w:val="16"/>
              </w:rPr>
              <w:t>Punctuation</w:t>
            </w:r>
          </w:p>
          <w:p w:rsidR="004A5E10" w:rsidRPr="00E025EA" w:rsidRDefault="004A5E10" w:rsidP="004A5E10">
            <w:pPr>
              <w:pStyle w:val="NoSpacing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E025EA">
              <w:rPr>
                <w:rFonts w:ascii="Comic Sans MS" w:hAnsi="Comic Sans MS"/>
                <w:color w:val="FF0000"/>
                <w:sz w:val="16"/>
                <w:szCs w:val="16"/>
              </w:rPr>
              <w:t xml:space="preserve">Mostly accurate use full stops and capital letters (including for proper nouns). </w:t>
            </w:r>
          </w:p>
          <w:p w:rsidR="004A5E10" w:rsidRPr="00E025EA" w:rsidRDefault="004A5E10" w:rsidP="004A5E10">
            <w:pPr>
              <w:pStyle w:val="NoSpacing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E025EA">
              <w:rPr>
                <w:rFonts w:ascii="Comic Sans MS" w:hAnsi="Comic Sans MS"/>
                <w:color w:val="FF0000"/>
                <w:sz w:val="16"/>
                <w:szCs w:val="16"/>
              </w:rPr>
              <w:t xml:space="preserve">Mostly accurate use exclamation marks and question marks. </w:t>
            </w:r>
          </w:p>
          <w:p w:rsidR="004A5E10" w:rsidRPr="00E025EA" w:rsidRDefault="004A5E10" w:rsidP="004A5E10">
            <w:pPr>
              <w:pStyle w:val="NoSpacing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E025EA">
              <w:rPr>
                <w:rFonts w:ascii="Comic Sans MS" w:hAnsi="Comic Sans MS"/>
                <w:color w:val="FF0000"/>
                <w:sz w:val="16"/>
                <w:szCs w:val="16"/>
              </w:rPr>
              <w:t xml:space="preserve">Mostly accurate use commas to separate items in a list. </w:t>
            </w:r>
          </w:p>
          <w:p w:rsidR="004A5E10" w:rsidRPr="00E025EA" w:rsidRDefault="004A5E10" w:rsidP="004A5E10">
            <w:pPr>
              <w:pStyle w:val="NoSpacing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E025EA">
              <w:rPr>
                <w:rFonts w:ascii="Comic Sans MS" w:hAnsi="Comic Sans MS"/>
                <w:color w:val="FF0000"/>
                <w:sz w:val="16"/>
                <w:szCs w:val="16"/>
              </w:rPr>
              <w:t>Some accurate use of apostrophes for contracted forms e.g. don’t.</w:t>
            </w:r>
          </w:p>
          <w:p w:rsidR="004A5E10" w:rsidRPr="00CC17A0" w:rsidRDefault="004A5E10" w:rsidP="004A5E10">
            <w:pPr>
              <w:tabs>
                <w:tab w:val="left" w:pos="12334"/>
              </w:tabs>
              <w:rPr>
                <w:rFonts w:ascii="Comic Sans MS" w:hAnsi="Comic Sans MS"/>
              </w:rPr>
            </w:pPr>
            <w:r w:rsidRPr="00E025EA">
              <w:rPr>
                <w:rFonts w:ascii="Comic Sans MS" w:hAnsi="Comic Sans MS"/>
                <w:color w:val="FF0000"/>
                <w:sz w:val="16"/>
                <w:szCs w:val="16"/>
              </w:rPr>
              <w:t>Some use inverted commas to punctuate direct speech.</w:t>
            </w:r>
          </w:p>
        </w:tc>
      </w:tr>
      <w:tr w:rsidR="00CC17A0" w:rsidRPr="00CC17A0" w:rsidTr="00CC17A0">
        <w:tc>
          <w:tcPr>
            <w:tcW w:w="2518" w:type="dxa"/>
          </w:tcPr>
          <w:p w:rsidR="00CC17A0" w:rsidRPr="00CC17A0" w:rsidRDefault="00CC17A0" w:rsidP="00CC17A0">
            <w:pPr>
              <w:tabs>
                <w:tab w:val="left" w:pos="12334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Spelling/Phonics</w:t>
            </w:r>
          </w:p>
        </w:tc>
        <w:tc>
          <w:tcPr>
            <w:tcW w:w="4365" w:type="dxa"/>
          </w:tcPr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Spelling: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Year 2 review of suffixes (-ed,-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ing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>,-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er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 and –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est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>)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Year 2 review of suffixes (-ness,-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ment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>-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ful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>,-less)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i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 sound spelt y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u sound spelt 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ou</w:t>
            </w:r>
            <w:proofErr w:type="spellEnd"/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ai sound spelt 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ei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eigh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 or 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ey</w:t>
            </w:r>
            <w:proofErr w:type="spellEnd"/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un- prefix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dis- prefix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mis- prefix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re- prefix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word families</w:t>
            </w:r>
          </w:p>
          <w:p w:rsidR="00CC17A0" w:rsidRPr="00CC17A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Year 3 and 4 Word List (on-going)</w:t>
            </w:r>
          </w:p>
        </w:tc>
        <w:tc>
          <w:tcPr>
            <w:tcW w:w="4365" w:type="dxa"/>
          </w:tcPr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Spelling: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Spelling review (1 week)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super- prefix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anti- and sub- prefixes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auto- prefix and review work on prefixes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-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ly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 suffix (change the y to an 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i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>)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-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ly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 suffix (-le changed to –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ly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>)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-ally suffix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-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ation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 suffix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double consonants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split digraphs – long vowel sounds</w:t>
            </w:r>
          </w:p>
          <w:p w:rsidR="00CC17A0" w:rsidRPr="00CC17A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Year 3 and 4 Word List (on-going)</w:t>
            </w:r>
          </w:p>
        </w:tc>
        <w:tc>
          <w:tcPr>
            <w:tcW w:w="4366" w:type="dxa"/>
          </w:tcPr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Spelling: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-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ly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 suffix and spelling review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in- prefix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il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- and 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im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>- prefixes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ir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>- prefix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inter- prefix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homophones and near homophones (2 weeks)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words from across the curriculum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suffixes (vowel letters)</w:t>
            </w:r>
          </w:p>
          <w:p w:rsidR="004A5E10" w:rsidRDefault="004A5E10" w:rsidP="004A5E10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-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sion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 and –</w:t>
            </w:r>
            <w:proofErr w:type="spell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tion</w:t>
            </w:r>
            <w:proofErr w:type="spellEnd"/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 endings</w:t>
            </w:r>
          </w:p>
          <w:p w:rsidR="00CC17A0" w:rsidRPr="00D247B3" w:rsidRDefault="004A5E10" w:rsidP="00D247B3">
            <w:pPr>
              <w:tabs>
                <w:tab w:val="left" w:pos="12334"/>
              </w:tabs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Year </w:t>
            </w:r>
            <w:proofErr w:type="gramStart"/>
            <w:r>
              <w:rPr>
                <w:rFonts w:ascii="Comic Sans MS" w:hAnsi="Comic Sans MS"/>
                <w:color w:val="FF0000"/>
                <w:sz w:val="16"/>
                <w:szCs w:val="16"/>
              </w:rPr>
              <w:t>3 and 4 Word</w:t>
            </w:r>
            <w:proofErr w:type="gramEnd"/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 List (on-going)</w:t>
            </w:r>
          </w:p>
        </w:tc>
      </w:tr>
      <w:tr w:rsidR="004A5E10" w:rsidRPr="00CC17A0" w:rsidTr="00C230DA">
        <w:tc>
          <w:tcPr>
            <w:tcW w:w="2518" w:type="dxa"/>
          </w:tcPr>
          <w:p w:rsidR="004A5E10" w:rsidRDefault="004A5E10" w:rsidP="00CC17A0">
            <w:pPr>
              <w:tabs>
                <w:tab w:val="left" w:pos="12334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Handwriting</w:t>
            </w:r>
          </w:p>
        </w:tc>
        <w:tc>
          <w:tcPr>
            <w:tcW w:w="13096" w:type="dxa"/>
            <w:gridSpan w:val="3"/>
          </w:tcPr>
          <w:p w:rsidR="004A5E10" w:rsidRPr="00CC17A0" w:rsidRDefault="004A5E10" w:rsidP="004A5E10">
            <w:pPr>
              <w:tabs>
                <w:tab w:val="left" w:pos="12334"/>
              </w:tabs>
              <w:rPr>
                <w:rFonts w:ascii="Comic Sans MS" w:hAnsi="Comic Sans MS"/>
              </w:rPr>
            </w:pPr>
            <w:r w:rsidRPr="00E025EA">
              <w:rPr>
                <w:rFonts w:ascii="Comic Sans MS" w:eastAsia="Calibri" w:hAnsi="Comic Sans MS" w:cs="Times New Roman"/>
                <w:color w:val="FF0000"/>
                <w:sz w:val="16"/>
                <w:szCs w:val="16"/>
              </w:rPr>
              <w:t xml:space="preserve">Increasingly use the diagonal and horizontal strokes that are needed to join letters and begin to understand which letters, when adjacent to one another, are best left </w:t>
            </w:r>
            <w:proofErr w:type="spellStart"/>
            <w:r w:rsidRPr="00E025EA">
              <w:rPr>
                <w:rFonts w:ascii="Comic Sans MS" w:eastAsia="Calibri" w:hAnsi="Comic Sans MS" w:cs="Times New Roman"/>
                <w:color w:val="FF0000"/>
                <w:sz w:val="16"/>
                <w:szCs w:val="16"/>
              </w:rPr>
              <w:t>unjoined</w:t>
            </w:r>
            <w:proofErr w:type="spellEnd"/>
            <w:r w:rsidRPr="00E025EA">
              <w:rPr>
                <w:rFonts w:ascii="Comic Sans MS" w:eastAsia="Calibri" w:hAnsi="Comic Sans MS" w:cs="Times New Roman"/>
                <w:color w:val="FF0000"/>
                <w:sz w:val="16"/>
                <w:szCs w:val="16"/>
              </w:rPr>
              <w:t>. Increase the legibility, consistency and quality of his/her handwriting e.g. by beginning to ensure that the downstrokes of letters are parallel and equidistant; that lines of writing are spaced sufficiently so that the ascenders and descenders of letters do not touch.</w:t>
            </w:r>
          </w:p>
        </w:tc>
      </w:tr>
    </w:tbl>
    <w:p w:rsidR="00CC17A0" w:rsidRPr="00CC17A0" w:rsidRDefault="00CC17A0" w:rsidP="00CC17A0">
      <w:pPr>
        <w:tabs>
          <w:tab w:val="left" w:pos="12334"/>
        </w:tabs>
        <w:jc w:val="center"/>
        <w:rPr>
          <w:rFonts w:ascii="Comic Sans MS" w:hAnsi="Comic Sans MS"/>
        </w:rPr>
      </w:pPr>
    </w:p>
    <w:sectPr w:rsidR="00CC17A0" w:rsidRPr="00CC17A0" w:rsidSect="00CC17A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7A0"/>
    <w:rsid w:val="000024E7"/>
    <w:rsid w:val="00170110"/>
    <w:rsid w:val="00486EC7"/>
    <w:rsid w:val="004A5E10"/>
    <w:rsid w:val="005B38A6"/>
    <w:rsid w:val="00637E5D"/>
    <w:rsid w:val="006A006C"/>
    <w:rsid w:val="00790375"/>
    <w:rsid w:val="007F34D5"/>
    <w:rsid w:val="008331DD"/>
    <w:rsid w:val="009868CA"/>
    <w:rsid w:val="009B3D6D"/>
    <w:rsid w:val="00B5258C"/>
    <w:rsid w:val="00C62D88"/>
    <w:rsid w:val="00CC17A0"/>
    <w:rsid w:val="00D23E69"/>
    <w:rsid w:val="00D247B3"/>
    <w:rsid w:val="00F2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6AB2D"/>
  <w15:docId w15:val="{2A01384E-937F-402E-8AD7-FF2BB4E4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7A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C17A0"/>
    <w:pPr>
      <w:spacing w:after="0" w:line="240" w:lineRule="auto"/>
    </w:pPr>
  </w:style>
  <w:style w:type="table" w:styleId="TableGrid">
    <w:name w:val="Table Grid"/>
    <w:basedOn w:val="TableNormal"/>
    <w:uiPriority w:val="59"/>
    <w:rsid w:val="00CC17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Millen</dc:creator>
  <cp:lastModifiedBy>Mrs Lancashire</cp:lastModifiedBy>
  <cp:revision>2</cp:revision>
  <dcterms:created xsi:type="dcterms:W3CDTF">2022-12-16T10:12:00Z</dcterms:created>
  <dcterms:modified xsi:type="dcterms:W3CDTF">2022-12-16T10:12:00Z</dcterms:modified>
</cp:coreProperties>
</file>